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25616" w14:textId="787ACDD4" w:rsidR="00C87A69" w:rsidRPr="00510B8E" w:rsidRDefault="00B076FC" w:rsidP="00B076FC">
      <w:pPr>
        <w:spacing w:before="240" w:line="240" w:lineRule="auto"/>
        <w:rPr>
          <w:rFonts w:ascii="Calibri" w:hAnsi="Calibri" w:cs="Calibri"/>
          <w:i/>
          <w:iCs/>
          <w:sz w:val="28"/>
          <w:szCs w:val="28"/>
          <w:lang w:val="de-CH"/>
        </w:rPr>
      </w:pPr>
      <w:r w:rsidRPr="00510B8E">
        <w:rPr>
          <w:rFonts w:ascii="Calibri" w:hAnsi="Calibri" w:cs="Calibri"/>
          <w:i/>
          <w:iCs/>
          <w:sz w:val="28"/>
          <w:szCs w:val="28"/>
          <w:lang w:val="de-CH"/>
        </w:rPr>
        <w:t>Pressemitteilung</w:t>
      </w:r>
      <w:r w:rsidR="004F3211" w:rsidRPr="00510B8E">
        <w:rPr>
          <w:rFonts w:ascii="Calibri" w:hAnsi="Calibri" w:cs="Calibri"/>
          <w:i/>
          <w:iCs/>
          <w:sz w:val="28"/>
          <w:szCs w:val="28"/>
          <w:lang w:val="de-CH"/>
        </w:rPr>
        <w:t xml:space="preserve"> des Vereins EinDollarBrille Schweiz</w:t>
      </w:r>
      <w:r w:rsidR="004634BE" w:rsidRPr="00510B8E">
        <w:rPr>
          <w:rFonts w:ascii="Calibri" w:hAnsi="Calibri" w:cs="Calibri"/>
          <w:i/>
          <w:iCs/>
          <w:sz w:val="28"/>
          <w:szCs w:val="28"/>
          <w:lang w:val="de-CH"/>
        </w:rPr>
        <w:t xml:space="preserve">, </w:t>
      </w:r>
      <w:r w:rsidR="00510B8E">
        <w:rPr>
          <w:rFonts w:ascii="Calibri" w:hAnsi="Calibri" w:cs="Calibri"/>
          <w:i/>
          <w:iCs/>
          <w:sz w:val="28"/>
          <w:szCs w:val="28"/>
          <w:lang w:val="de-CH"/>
        </w:rPr>
        <w:t>17.06.2025</w:t>
      </w:r>
    </w:p>
    <w:p w14:paraId="2A8F1584" w14:textId="653FF13B" w:rsidR="00B076FC" w:rsidRPr="00510B8E" w:rsidRDefault="00B076FC" w:rsidP="00B076FC">
      <w:pPr>
        <w:spacing w:before="240" w:line="240" w:lineRule="auto"/>
        <w:rPr>
          <w:rFonts w:ascii="Calibri" w:hAnsi="Calibri" w:cs="Calibri"/>
          <w:b/>
          <w:bCs/>
          <w:sz w:val="28"/>
          <w:szCs w:val="28"/>
          <w:lang w:val="de-CH"/>
        </w:rPr>
      </w:pP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Gutes Sehen für alle Menschen - der Verein EinDollarBrille feiert </w:t>
      </w:r>
      <w:r w:rsidR="004F3211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sein 10-jähriges </w:t>
      </w:r>
      <w:r w:rsidR="00D27F4C" w:rsidRPr="00510B8E">
        <w:rPr>
          <w:rFonts w:ascii="Calibri" w:hAnsi="Calibri" w:cs="Calibri"/>
          <w:b/>
          <w:bCs/>
          <w:sz w:val="28"/>
          <w:szCs w:val="28"/>
          <w:lang w:val="de-CH"/>
        </w:rPr>
        <w:t>Jubiläum</w:t>
      </w:r>
    </w:p>
    <w:p w14:paraId="2F59BE57" w14:textId="15AB93B6" w:rsidR="004F3211" w:rsidRPr="00510B8E" w:rsidRDefault="003C48CD" w:rsidP="00B076FC">
      <w:pPr>
        <w:spacing w:before="240" w:line="240" w:lineRule="auto"/>
        <w:rPr>
          <w:rFonts w:ascii="Calibri" w:hAnsi="Calibri" w:cs="Calibri"/>
          <w:b/>
          <w:bCs/>
          <w:sz w:val="28"/>
          <w:szCs w:val="28"/>
          <w:lang w:val="de-CH"/>
        </w:rPr>
      </w:pP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>Am öffentlichen Anlass</w:t>
      </w:r>
      <w:r w:rsidR="006C50B3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 vom 27. Juni</w:t>
      </w: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 im Kulturzentrum</w:t>
      </w:r>
      <w:r w:rsidR="002D37AF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 Obere Mühle in Dübendorf </w:t>
      </w: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>zeigt d</w:t>
      </w:r>
      <w:r w:rsidR="003C1008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er </w:t>
      </w:r>
      <w:r w:rsidR="00F7159A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Erfinder und </w:t>
      </w:r>
      <w:r w:rsidR="003C1008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Gründer Martin Aufmuth </w:t>
      </w:r>
      <w:r w:rsidR="00507AAF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die Erfolgsgeschichte </w:t>
      </w: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der EinDollarBrille </w:t>
      </w:r>
      <w:r w:rsidR="00507AAF" w:rsidRPr="00510B8E">
        <w:rPr>
          <w:rFonts w:ascii="Calibri" w:hAnsi="Calibri" w:cs="Calibri"/>
          <w:b/>
          <w:bCs/>
          <w:sz w:val="28"/>
          <w:szCs w:val="28"/>
          <w:lang w:val="de-CH"/>
        </w:rPr>
        <w:t>auf, Lande</w:t>
      </w:r>
      <w:r w:rsidR="00D50B7D" w:rsidRPr="00510B8E">
        <w:rPr>
          <w:rFonts w:ascii="Calibri" w:hAnsi="Calibri" w:cs="Calibri"/>
          <w:b/>
          <w:bCs/>
          <w:sz w:val="28"/>
          <w:szCs w:val="28"/>
          <w:lang w:val="de-CH"/>
        </w:rPr>
        <w:t>s</w:t>
      </w:r>
      <w:r w:rsidR="00507AAF" w:rsidRPr="00510B8E">
        <w:rPr>
          <w:rFonts w:ascii="Calibri" w:hAnsi="Calibri" w:cs="Calibri"/>
          <w:b/>
          <w:bCs/>
          <w:sz w:val="28"/>
          <w:szCs w:val="28"/>
          <w:lang w:val="de-CH"/>
        </w:rPr>
        <w:t>vertreter</w:t>
      </w: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>:innen</w:t>
      </w:r>
      <w:r w:rsidR="00507AAF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 </w:t>
      </w:r>
      <w:r w:rsidR="00D50B7D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aus </w:t>
      </w:r>
      <w:r w:rsidR="00F7159A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dem globalen Süden </w:t>
      </w:r>
      <w:r w:rsidR="00D50B7D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berichten über ihre </w:t>
      </w:r>
      <w:r w:rsidR="00E42317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wichtige </w:t>
      </w:r>
      <w:r w:rsidR="00D50B7D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Arbeit vor Ort und </w:t>
      </w:r>
      <w:r w:rsidR="00CF07E8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die Herstellung der kostengünstigen Brillen ohne Strom </w:t>
      </w:r>
      <w:r w:rsidR="0011484A" w:rsidRPr="00510B8E">
        <w:rPr>
          <w:rFonts w:ascii="Calibri" w:hAnsi="Calibri" w:cs="Calibri"/>
          <w:b/>
          <w:bCs/>
          <w:sz w:val="28"/>
          <w:szCs w:val="28"/>
          <w:lang w:val="de-CH"/>
        </w:rPr>
        <w:t>wird demonstriert.</w:t>
      </w:r>
    </w:p>
    <w:p w14:paraId="4D0EE671" w14:textId="77777777" w:rsidR="00B076FC" w:rsidRPr="00510B8E" w:rsidRDefault="00B076FC" w:rsidP="00B076FC">
      <w:pPr>
        <w:pStyle w:val="NoSpacing"/>
        <w:spacing w:before="240"/>
        <w:rPr>
          <w:rFonts w:ascii="Calibri" w:hAnsi="Calibri" w:cs="Calibri"/>
          <w:sz w:val="28"/>
          <w:szCs w:val="28"/>
        </w:rPr>
      </w:pPr>
      <w:r w:rsidRPr="00510B8E">
        <w:rPr>
          <w:rFonts w:ascii="Calibri" w:hAnsi="Calibri" w:cs="Calibri"/>
          <w:sz w:val="28"/>
          <w:szCs w:val="28"/>
        </w:rPr>
        <w:t>Millionen Menschen weltweit benötigen eine Brille, können sich diese aber nicht leisten. Unter den Folgen leiden sie meist ein Leben lang: Kinder können nicht richtig lernen, Erwachsene nicht arbeiten. Der Verein EinDollarBrille verschafft den Betroffenen Zugang zu kostenlosen Sehtests und hochwertigen, bezahlbaren Brillen für ein selbstbestimmtes Leben.</w:t>
      </w:r>
    </w:p>
    <w:p w14:paraId="412F7CE3" w14:textId="398D477F" w:rsidR="00B076FC" w:rsidRPr="00510B8E" w:rsidRDefault="00B076FC" w:rsidP="00B076FC">
      <w:pPr>
        <w:spacing w:before="240" w:line="240" w:lineRule="auto"/>
        <w:rPr>
          <w:rFonts w:ascii="Calibri" w:hAnsi="Calibri" w:cs="Calibri"/>
          <w:sz w:val="28"/>
          <w:szCs w:val="28"/>
          <w:lang w:val="de-CH"/>
        </w:rPr>
      </w:pPr>
      <w:r w:rsidRPr="00510B8E">
        <w:rPr>
          <w:rFonts w:ascii="Calibri" w:hAnsi="Calibri" w:cs="Calibri"/>
          <w:sz w:val="28"/>
          <w:szCs w:val="28"/>
          <w:lang w:val="de-CH"/>
        </w:rPr>
        <w:t xml:space="preserve">Seit dem denkwürdigen Auftritt von </w:t>
      </w: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>Martin Aufmuth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 in der Sendung von Kurt Aeschbacher im </w:t>
      </w: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>Schweizer Fernsehen SRF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 sind gute 10 Jahre vergangen. Martin Aufmuth</w:t>
      </w:r>
      <w:r w:rsidR="002011A8" w:rsidRPr="00510B8E">
        <w:rPr>
          <w:rFonts w:ascii="Calibri" w:hAnsi="Calibri" w:cs="Calibri"/>
          <w:sz w:val="28"/>
          <w:szCs w:val="28"/>
          <w:lang w:val="de-CH"/>
        </w:rPr>
        <w:t>,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 der Erfinder der EinDollarBrille</w:t>
      </w:r>
      <w:r w:rsidR="002011A8" w:rsidRPr="00510B8E">
        <w:rPr>
          <w:rFonts w:ascii="Calibri" w:hAnsi="Calibri" w:cs="Calibri"/>
          <w:sz w:val="28"/>
          <w:szCs w:val="28"/>
          <w:lang w:val="de-CH"/>
        </w:rPr>
        <w:t xml:space="preserve">, 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hat inzwischen eine </w:t>
      </w: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>weltweit tätige Organisation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 aufgebaut, die dafür sorgt, dass Kinder und Erwachsene in Asien, Afrika und Südamerika ein besseres Leben führen können.</w:t>
      </w:r>
    </w:p>
    <w:p w14:paraId="0E955702" w14:textId="5187223B" w:rsidR="002011A8" w:rsidRPr="00510B8E" w:rsidRDefault="00B076FC" w:rsidP="00B076FC">
      <w:pPr>
        <w:spacing w:before="240" w:line="240" w:lineRule="auto"/>
        <w:rPr>
          <w:rFonts w:ascii="Calibri" w:hAnsi="Calibri" w:cs="Calibri"/>
          <w:sz w:val="28"/>
          <w:szCs w:val="28"/>
          <w:lang w:val="de-CH"/>
        </w:rPr>
      </w:pPr>
      <w:r w:rsidRPr="00510B8E">
        <w:rPr>
          <w:rFonts w:ascii="Calibri" w:hAnsi="Calibri" w:cs="Calibri"/>
          <w:sz w:val="28"/>
          <w:szCs w:val="28"/>
          <w:lang w:val="de-CH"/>
        </w:rPr>
        <w:t>Am </w:t>
      </w: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>27. Juni 2025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 </w:t>
      </w:r>
      <w:r w:rsidR="0054022F" w:rsidRPr="00510B8E">
        <w:rPr>
          <w:rFonts w:ascii="Calibri" w:hAnsi="Calibri" w:cs="Calibri"/>
          <w:sz w:val="28"/>
          <w:szCs w:val="28"/>
          <w:lang w:val="de-CH"/>
        </w:rPr>
        <w:t xml:space="preserve">(Start </w:t>
      </w:r>
      <w:r w:rsidR="00E42317" w:rsidRPr="00510B8E">
        <w:rPr>
          <w:rFonts w:ascii="Calibri" w:hAnsi="Calibri" w:cs="Calibri"/>
          <w:sz w:val="28"/>
          <w:szCs w:val="28"/>
          <w:lang w:val="de-CH"/>
        </w:rPr>
        <w:t xml:space="preserve">um </w:t>
      </w:r>
      <w:r w:rsidRPr="00510B8E">
        <w:rPr>
          <w:rFonts w:ascii="Calibri" w:hAnsi="Calibri" w:cs="Calibri"/>
          <w:sz w:val="28"/>
          <w:szCs w:val="28"/>
          <w:lang w:val="de-CH"/>
        </w:rPr>
        <w:t>14:00</w:t>
      </w:r>
      <w:r w:rsidR="0054022F" w:rsidRPr="00510B8E">
        <w:rPr>
          <w:rFonts w:ascii="Calibri" w:hAnsi="Calibri" w:cs="Calibri"/>
          <w:sz w:val="28"/>
          <w:szCs w:val="28"/>
          <w:lang w:val="de-CH"/>
        </w:rPr>
        <w:t>)</w:t>
      </w:r>
      <w:r w:rsidRPr="00510B8E">
        <w:rPr>
          <w:rFonts w:ascii="Calibri" w:hAnsi="Calibri" w:cs="Calibri"/>
          <w:sz w:val="28"/>
          <w:szCs w:val="28"/>
          <w:lang w:val="de-CH"/>
        </w:rPr>
        <w:t> feier</w:t>
      </w:r>
      <w:r w:rsidR="00F90532" w:rsidRPr="00510B8E">
        <w:rPr>
          <w:rFonts w:ascii="Calibri" w:hAnsi="Calibri" w:cs="Calibri"/>
          <w:sz w:val="28"/>
          <w:szCs w:val="28"/>
          <w:lang w:val="de-CH"/>
        </w:rPr>
        <w:t>t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 der Schweizer Verein im Kulturzentrum</w:t>
      </w:r>
      <w:r w:rsidR="002011A8" w:rsidRPr="00510B8E">
        <w:rPr>
          <w:rFonts w:ascii="Calibri" w:hAnsi="Calibri" w:cs="Calibri"/>
          <w:sz w:val="28"/>
          <w:szCs w:val="28"/>
          <w:lang w:val="de-CH"/>
        </w:rPr>
        <w:t xml:space="preserve"> </w:t>
      </w:r>
      <w:hyperlink r:id="rId4" w:tgtFrame="_blank" w:history="1">
        <w:r w:rsidRPr="00510B8E">
          <w:rPr>
            <w:rFonts w:ascii="Calibri" w:hAnsi="Calibri" w:cs="Calibri"/>
            <w:b/>
            <w:bCs/>
            <w:sz w:val="28"/>
            <w:szCs w:val="28"/>
            <w:lang w:val="de-CH"/>
          </w:rPr>
          <w:t>Obere</w:t>
        </w:r>
        <w:r w:rsidR="002011A8" w:rsidRPr="00510B8E">
          <w:rPr>
            <w:rFonts w:ascii="Calibri" w:hAnsi="Calibri" w:cs="Calibri"/>
            <w:b/>
            <w:bCs/>
            <w:sz w:val="28"/>
            <w:szCs w:val="28"/>
            <w:lang w:val="de-CH"/>
          </w:rPr>
          <w:t xml:space="preserve"> </w:t>
        </w:r>
        <w:r w:rsidRPr="00510B8E">
          <w:rPr>
            <w:rFonts w:ascii="Calibri" w:hAnsi="Calibri" w:cs="Calibri"/>
            <w:b/>
            <w:bCs/>
            <w:sz w:val="28"/>
            <w:szCs w:val="28"/>
            <w:lang w:val="de-CH"/>
          </w:rPr>
          <w:t>Mühle</w:t>
        </w:r>
        <w:r w:rsidR="002011A8" w:rsidRPr="00510B8E">
          <w:rPr>
            <w:rFonts w:ascii="Calibri" w:hAnsi="Calibri" w:cs="Calibri"/>
            <w:b/>
            <w:bCs/>
            <w:sz w:val="28"/>
            <w:szCs w:val="28"/>
            <w:lang w:val="de-CH"/>
          </w:rPr>
          <w:t xml:space="preserve"> </w:t>
        </w:r>
        <w:r w:rsidRPr="00510B8E">
          <w:rPr>
            <w:rFonts w:ascii="Calibri" w:hAnsi="Calibri" w:cs="Calibri"/>
            <w:b/>
            <w:bCs/>
            <w:sz w:val="28"/>
            <w:szCs w:val="28"/>
            <w:lang w:val="de-CH"/>
          </w:rPr>
          <w:t>in</w:t>
        </w:r>
        <w:r w:rsidR="002011A8" w:rsidRPr="00510B8E">
          <w:rPr>
            <w:rFonts w:ascii="Calibri" w:hAnsi="Calibri" w:cs="Calibri"/>
            <w:b/>
            <w:bCs/>
            <w:sz w:val="28"/>
            <w:szCs w:val="28"/>
            <w:lang w:val="de-CH"/>
          </w:rPr>
          <w:t xml:space="preserve"> </w:t>
        </w:r>
        <w:r w:rsidRPr="00510B8E">
          <w:rPr>
            <w:rFonts w:ascii="Calibri" w:hAnsi="Calibri" w:cs="Calibri"/>
            <w:b/>
            <w:bCs/>
            <w:sz w:val="28"/>
            <w:szCs w:val="28"/>
            <w:lang w:val="de-CH"/>
          </w:rPr>
          <w:t>Dübendorf</w:t>
        </w:r>
      </w:hyperlink>
      <w:r w:rsidRPr="00510B8E">
        <w:rPr>
          <w:rFonts w:ascii="Calibri" w:hAnsi="Calibri" w:cs="Calibri"/>
          <w:sz w:val="28"/>
          <w:szCs w:val="28"/>
          <w:lang w:val="de-CH"/>
        </w:rPr>
        <w:t> sein 10</w:t>
      </w:r>
      <w:r w:rsidR="002011A8" w:rsidRPr="00510B8E">
        <w:rPr>
          <w:rFonts w:ascii="Calibri" w:hAnsi="Calibri" w:cs="Calibri"/>
          <w:sz w:val="28"/>
          <w:szCs w:val="28"/>
          <w:lang w:val="de-CH"/>
        </w:rPr>
        <w:t>-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jähriges Bestehen. </w:t>
      </w:r>
      <w:r w:rsidR="002011A8" w:rsidRPr="00510B8E">
        <w:rPr>
          <w:rFonts w:ascii="Calibri" w:hAnsi="Calibri" w:cs="Calibri"/>
          <w:sz w:val="28"/>
          <w:szCs w:val="28"/>
          <w:lang w:val="de-CH"/>
        </w:rPr>
        <w:t>An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 diesem </w:t>
      </w:r>
      <w:r w:rsidR="00871A9B" w:rsidRPr="00510B8E">
        <w:rPr>
          <w:rFonts w:ascii="Calibri" w:hAnsi="Calibri" w:cs="Calibri"/>
          <w:b/>
          <w:bCs/>
          <w:sz w:val="28"/>
          <w:szCs w:val="28"/>
          <w:lang w:val="de-CH"/>
        </w:rPr>
        <w:t xml:space="preserve">öffentlichen </w:t>
      </w:r>
      <w:r w:rsidRPr="00510B8E">
        <w:rPr>
          <w:rFonts w:ascii="Calibri" w:hAnsi="Calibri" w:cs="Calibri"/>
          <w:b/>
          <w:bCs/>
          <w:sz w:val="28"/>
          <w:szCs w:val="28"/>
          <w:lang w:val="de-CH"/>
        </w:rPr>
        <w:t>Anlass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 wird Martin Aufmuth die faszinierende Geschichte der Entstehung der EinDollarBrille aufzeigen. Vier </w:t>
      </w:r>
      <w:proofErr w:type="gramStart"/>
      <w:r w:rsidRPr="00510B8E">
        <w:rPr>
          <w:rFonts w:ascii="Calibri" w:hAnsi="Calibri" w:cs="Calibri"/>
          <w:sz w:val="28"/>
          <w:szCs w:val="28"/>
          <w:lang w:val="de-CH"/>
        </w:rPr>
        <w:t>Landesvertreter</w:t>
      </w:r>
      <w:r w:rsidR="00871A9B" w:rsidRPr="00510B8E">
        <w:rPr>
          <w:rFonts w:ascii="Calibri" w:hAnsi="Calibri" w:cs="Calibri"/>
          <w:sz w:val="28"/>
          <w:szCs w:val="28"/>
          <w:lang w:val="de-CH"/>
        </w:rPr>
        <w:t>:innen</w:t>
      </w:r>
      <w:proofErr w:type="gramEnd"/>
      <w:r w:rsidRPr="00510B8E">
        <w:rPr>
          <w:rFonts w:ascii="Calibri" w:hAnsi="Calibri" w:cs="Calibri"/>
          <w:sz w:val="28"/>
          <w:szCs w:val="28"/>
          <w:lang w:val="de-CH"/>
        </w:rPr>
        <w:t xml:space="preserve"> </w:t>
      </w:r>
      <w:r w:rsidR="00BA1BE6" w:rsidRPr="00510B8E">
        <w:rPr>
          <w:rFonts w:ascii="Calibri" w:hAnsi="Calibri" w:cs="Calibri"/>
          <w:sz w:val="28"/>
          <w:szCs w:val="28"/>
          <w:lang w:val="de-CH"/>
        </w:rPr>
        <w:t>aus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 Malawi, Kolumbien, Paraguay und Indien </w:t>
      </w:r>
      <w:r w:rsidR="00AA6204" w:rsidRPr="00510B8E">
        <w:rPr>
          <w:rFonts w:ascii="Calibri" w:hAnsi="Calibri" w:cs="Calibri"/>
          <w:sz w:val="28"/>
          <w:szCs w:val="28"/>
          <w:lang w:val="de-CH"/>
        </w:rPr>
        <w:t xml:space="preserve">berichten 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von </w:t>
      </w:r>
      <w:r w:rsidR="004634BE" w:rsidRPr="00510B8E">
        <w:rPr>
          <w:rFonts w:ascii="Calibri" w:hAnsi="Calibri" w:cs="Calibri"/>
          <w:sz w:val="28"/>
          <w:szCs w:val="28"/>
          <w:lang w:val="de-CH"/>
        </w:rPr>
        <w:t>der</w:t>
      </w:r>
      <w:r w:rsidR="00BA1BE6" w:rsidRPr="00510B8E">
        <w:rPr>
          <w:rFonts w:ascii="Calibri" w:hAnsi="Calibri" w:cs="Calibri"/>
          <w:sz w:val="28"/>
          <w:szCs w:val="28"/>
          <w:lang w:val="de-CH"/>
        </w:rPr>
        <w:t xml:space="preserve"> wertvollen Arbeit 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in </w:t>
      </w:r>
      <w:r w:rsidR="004634BE" w:rsidRPr="00510B8E">
        <w:rPr>
          <w:rFonts w:ascii="Calibri" w:hAnsi="Calibri" w:cs="Calibri"/>
          <w:sz w:val="28"/>
          <w:szCs w:val="28"/>
          <w:lang w:val="de-CH"/>
        </w:rPr>
        <w:t xml:space="preserve">ihren 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Ländern. </w:t>
      </w:r>
      <w:r w:rsidR="00381C09" w:rsidRPr="00510B8E">
        <w:rPr>
          <w:rFonts w:ascii="Calibri" w:hAnsi="Calibri" w:cs="Calibri"/>
          <w:sz w:val="28"/>
          <w:szCs w:val="28"/>
          <w:lang w:val="de-CH"/>
        </w:rPr>
        <w:t xml:space="preserve">Danach folgt ein </w:t>
      </w:r>
      <w:r w:rsidR="002011A8" w:rsidRPr="00510B8E">
        <w:rPr>
          <w:rFonts w:ascii="Calibri" w:hAnsi="Calibri" w:cs="Calibri"/>
          <w:sz w:val="28"/>
          <w:szCs w:val="28"/>
          <w:lang w:val="de-CH"/>
        </w:rPr>
        <w:t>kurze</w:t>
      </w:r>
      <w:r w:rsidR="00381C09" w:rsidRPr="00510B8E">
        <w:rPr>
          <w:rFonts w:ascii="Calibri" w:hAnsi="Calibri" w:cs="Calibri"/>
          <w:sz w:val="28"/>
          <w:szCs w:val="28"/>
          <w:lang w:val="de-CH"/>
        </w:rPr>
        <w:t>r</w:t>
      </w:r>
      <w:r w:rsidR="002011A8" w:rsidRPr="00510B8E">
        <w:rPr>
          <w:rFonts w:ascii="Calibri" w:hAnsi="Calibri" w:cs="Calibri"/>
          <w:sz w:val="28"/>
          <w:szCs w:val="28"/>
          <w:lang w:val="de-CH"/>
        </w:rPr>
        <w:t xml:space="preserve"> statutarische</w:t>
      </w:r>
      <w:r w:rsidR="00381C09" w:rsidRPr="00510B8E">
        <w:rPr>
          <w:rFonts w:ascii="Calibri" w:hAnsi="Calibri" w:cs="Calibri"/>
          <w:sz w:val="28"/>
          <w:szCs w:val="28"/>
          <w:lang w:val="de-CH"/>
        </w:rPr>
        <w:t>r</w:t>
      </w:r>
      <w:r w:rsidR="002011A8" w:rsidRPr="00510B8E">
        <w:rPr>
          <w:rFonts w:ascii="Calibri" w:hAnsi="Calibri" w:cs="Calibri"/>
          <w:sz w:val="28"/>
          <w:szCs w:val="28"/>
          <w:lang w:val="de-CH"/>
        </w:rPr>
        <w:t xml:space="preserve"> Teil und zum Abschluss bietet der Apéro </w:t>
      </w:r>
      <w:r w:rsidR="00D14DC6" w:rsidRPr="00510B8E">
        <w:rPr>
          <w:rFonts w:ascii="Calibri" w:hAnsi="Calibri" w:cs="Calibri"/>
          <w:sz w:val="28"/>
          <w:szCs w:val="28"/>
          <w:lang w:val="de-CH"/>
        </w:rPr>
        <w:t>r</w:t>
      </w:r>
      <w:r w:rsidR="00381C09" w:rsidRPr="00510B8E">
        <w:rPr>
          <w:rFonts w:ascii="Calibri" w:hAnsi="Calibri" w:cs="Calibri"/>
          <w:sz w:val="28"/>
          <w:szCs w:val="28"/>
          <w:lang w:val="de-CH"/>
        </w:rPr>
        <w:t xml:space="preserve">iche </w:t>
      </w:r>
      <w:r w:rsidR="002011A8" w:rsidRPr="00510B8E">
        <w:rPr>
          <w:rFonts w:ascii="Calibri" w:hAnsi="Calibri" w:cs="Calibri"/>
          <w:sz w:val="28"/>
          <w:szCs w:val="28"/>
          <w:lang w:val="de-CH"/>
        </w:rPr>
        <w:t>ausreichend Platz für Fragen und Diskussionen.</w:t>
      </w:r>
    </w:p>
    <w:p w14:paraId="5A010934" w14:textId="16A07A92" w:rsidR="00B076FC" w:rsidRPr="00510B8E" w:rsidRDefault="00381C09" w:rsidP="00B076FC">
      <w:pPr>
        <w:spacing w:before="240" w:line="240" w:lineRule="auto"/>
        <w:rPr>
          <w:rFonts w:ascii="Calibri" w:hAnsi="Calibri" w:cs="Calibri"/>
          <w:sz w:val="28"/>
          <w:szCs w:val="28"/>
          <w:lang w:val="de-CH"/>
        </w:rPr>
      </w:pPr>
      <w:r w:rsidRPr="00510B8E">
        <w:rPr>
          <w:rFonts w:ascii="Calibri" w:hAnsi="Calibri" w:cs="Calibri"/>
          <w:sz w:val="28"/>
          <w:szCs w:val="28"/>
          <w:lang w:val="de-CH"/>
        </w:rPr>
        <w:t xml:space="preserve">Am Anlass </w:t>
      </w:r>
      <w:r w:rsidR="00B076FC" w:rsidRPr="00510B8E">
        <w:rPr>
          <w:rFonts w:ascii="Calibri" w:hAnsi="Calibri" w:cs="Calibri"/>
          <w:sz w:val="28"/>
          <w:szCs w:val="28"/>
          <w:lang w:val="de-CH"/>
        </w:rPr>
        <w:t xml:space="preserve">wird auch gezeigt, wie eine EinDollarBrille entsteht. Die kostengünstige </w:t>
      </w:r>
      <w:r w:rsidRPr="00510B8E">
        <w:rPr>
          <w:rFonts w:ascii="Calibri" w:hAnsi="Calibri" w:cs="Calibri"/>
          <w:sz w:val="28"/>
          <w:szCs w:val="28"/>
          <w:lang w:val="de-CH"/>
        </w:rPr>
        <w:t xml:space="preserve">und trotzdem sehr stabile </w:t>
      </w:r>
      <w:r w:rsidR="00B076FC" w:rsidRPr="00510B8E">
        <w:rPr>
          <w:rFonts w:ascii="Calibri" w:hAnsi="Calibri" w:cs="Calibri"/>
          <w:sz w:val="28"/>
          <w:szCs w:val="28"/>
          <w:lang w:val="de-CH"/>
        </w:rPr>
        <w:t xml:space="preserve">Brille wird auf einer einfachen Biegemaschine hergestellt, die keinen Strom benötigt und somit auch in strukturschwachen ländlichen Regionen eingesetzt </w:t>
      </w:r>
      <w:r w:rsidR="00E66C33" w:rsidRPr="00510B8E">
        <w:rPr>
          <w:rFonts w:ascii="Calibri" w:hAnsi="Calibri" w:cs="Calibri"/>
          <w:sz w:val="28"/>
          <w:szCs w:val="28"/>
          <w:lang w:val="de-CH"/>
        </w:rPr>
        <w:t>wird</w:t>
      </w:r>
      <w:r w:rsidR="00B076FC" w:rsidRPr="00510B8E">
        <w:rPr>
          <w:rFonts w:ascii="Calibri" w:hAnsi="Calibri" w:cs="Calibri"/>
          <w:sz w:val="28"/>
          <w:szCs w:val="28"/>
          <w:lang w:val="de-CH"/>
        </w:rPr>
        <w:t>.</w:t>
      </w:r>
    </w:p>
    <w:p w14:paraId="19B127DF" w14:textId="649D0DF2" w:rsidR="00B076FC" w:rsidRPr="00510B8E" w:rsidRDefault="000C697A" w:rsidP="00B076FC">
      <w:pPr>
        <w:spacing w:before="240" w:line="240" w:lineRule="auto"/>
        <w:rPr>
          <w:rFonts w:ascii="Calibri" w:hAnsi="Calibri" w:cs="Calibri"/>
          <w:sz w:val="28"/>
          <w:szCs w:val="28"/>
          <w:lang w:val="de-CH"/>
        </w:rPr>
      </w:pPr>
      <w:r w:rsidRPr="00510B8E">
        <w:rPr>
          <w:rFonts w:ascii="Calibri" w:hAnsi="Calibri" w:cs="Calibri"/>
          <w:sz w:val="28"/>
          <w:szCs w:val="28"/>
          <w:lang w:val="de-CH"/>
        </w:rPr>
        <w:t>Auskunft erteilt gerne:</w:t>
      </w:r>
    </w:p>
    <w:p w14:paraId="2A728F66" w14:textId="2E114803" w:rsidR="000C697A" w:rsidRPr="00510B8E" w:rsidRDefault="000C697A" w:rsidP="00B076FC">
      <w:pPr>
        <w:spacing w:before="240" w:line="240" w:lineRule="auto"/>
        <w:rPr>
          <w:rFonts w:ascii="Calibri" w:hAnsi="Calibri" w:cs="Calibri"/>
          <w:sz w:val="28"/>
          <w:szCs w:val="28"/>
          <w:lang w:val="de-CH"/>
        </w:rPr>
      </w:pPr>
      <w:r w:rsidRPr="00510B8E">
        <w:rPr>
          <w:rFonts w:ascii="Calibri" w:hAnsi="Calibri" w:cs="Calibri"/>
          <w:sz w:val="28"/>
          <w:szCs w:val="28"/>
          <w:lang w:val="de-CH"/>
        </w:rPr>
        <w:t>Martin R. Sedlmayer, Präsident EinDollarBrille Schweiz</w:t>
      </w:r>
    </w:p>
    <w:p w14:paraId="0A0A2E0C" w14:textId="7742640B" w:rsidR="000C697A" w:rsidRPr="00600BAD" w:rsidRDefault="004634BE" w:rsidP="00600BAD">
      <w:pPr>
        <w:spacing w:before="120" w:after="0" w:line="240" w:lineRule="auto"/>
        <w:rPr>
          <w:rFonts w:ascii="Calibri" w:hAnsi="Calibri" w:cs="Calibri"/>
          <w:sz w:val="28"/>
          <w:szCs w:val="28"/>
          <w:lang w:val="de-CH"/>
        </w:rPr>
      </w:pPr>
      <w:hyperlink r:id="rId5" w:history="1">
        <w:r w:rsidRPr="00600BAD">
          <w:rPr>
            <w:rStyle w:val="Hyperlink"/>
            <w:rFonts w:ascii="Calibri" w:hAnsi="Calibri" w:cs="Calibri"/>
            <w:sz w:val="28"/>
            <w:szCs w:val="28"/>
            <w:lang w:val="de-CH"/>
          </w:rPr>
          <w:t>martin.sedlmayer@eindollarbrille.ch</w:t>
        </w:r>
      </w:hyperlink>
      <w:r w:rsidR="000C697A" w:rsidRPr="00600BAD">
        <w:rPr>
          <w:rFonts w:ascii="Calibri" w:hAnsi="Calibri" w:cs="Calibri"/>
          <w:sz w:val="28"/>
          <w:szCs w:val="28"/>
          <w:lang w:val="de-CH"/>
        </w:rPr>
        <w:t xml:space="preserve"> / +41 79 301 96 34</w:t>
      </w:r>
    </w:p>
    <w:p w14:paraId="77728D2D" w14:textId="0D5E8355" w:rsidR="000E5100" w:rsidRPr="002029D2" w:rsidRDefault="000E5100" w:rsidP="00600BAD">
      <w:pPr>
        <w:spacing w:before="120" w:after="0" w:line="240" w:lineRule="auto"/>
        <w:rPr>
          <w:rFonts w:ascii="Calibri" w:hAnsi="Calibri" w:cs="Calibri"/>
          <w:sz w:val="28"/>
          <w:szCs w:val="28"/>
          <w:lang w:val="de-CH"/>
        </w:rPr>
      </w:pPr>
      <w:proofErr w:type="spellStart"/>
      <w:r w:rsidRPr="002029D2">
        <w:rPr>
          <w:rFonts w:ascii="Calibri" w:hAnsi="Calibri" w:cs="Calibri"/>
          <w:sz w:val="28"/>
          <w:szCs w:val="28"/>
          <w:lang w:val="de-CH"/>
        </w:rPr>
        <w:t>Strä</w:t>
      </w:r>
      <w:r w:rsidR="00600BAD" w:rsidRPr="002029D2">
        <w:rPr>
          <w:rFonts w:ascii="Calibri" w:hAnsi="Calibri" w:cs="Calibri"/>
          <w:sz w:val="28"/>
          <w:szCs w:val="28"/>
          <w:lang w:val="de-CH"/>
        </w:rPr>
        <w:t>ttlighügel</w:t>
      </w:r>
      <w:proofErr w:type="spellEnd"/>
      <w:r w:rsidR="00600BAD" w:rsidRPr="002029D2">
        <w:rPr>
          <w:rFonts w:ascii="Calibri" w:hAnsi="Calibri" w:cs="Calibri"/>
          <w:sz w:val="28"/>
          <w:szCs w:val="28"/>
          <w:lang w:val="de-CH"/>
        </w:rPr>
        <w:t xml:space="preserve"> 42, 3645 Gwatt b. Thun</w:t>
      </w:r>
      <w:r w:rsidR="002029D2" w:rsidRPr="002029D2">
        <w:rPr>
          <w:rFonts w:ascii="Calibri" w:hAnsi="Calibri" w:cs="Calibri"/>
          <w:sz w:val="28"/>
          <w:szCs w:val="28"/>
          <w:lang w:val="de-CH"/>
        </w:rPr>
        <w:t xml:space="preserve">, </w:t>
      </w:r>
      <w:hyperlink r:id="rId6" w:history="1">
        <w:r w:rsidR="002029D2" w:rsidRPr="002029D2">
          <w:rPr>
            <w:rStyle w:val="Hyperlink"/>
            <w:rFonts w:ascii="Calibri" w:hAnsi="Calibri" w:cs="Calibri"/>
            <w:sz w:val="28"/>
            <w:szCs w:val="28"/>
            <w:lang w:val="de-CH"/>
          </w:rPr>
          <w:t>https://www.eindollarbrille.ch</w:t>
        </w:r>
      </w:hyperlink>
    </w:p>
    <w:sectPr w:rsidR="000E5100" w:rsidRPr="002029D2" w:rsidSect="00B076FC"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6FC"/>
    <w:rsid w:val="000C697A"/>
    <w:rsid w:val="000E5100"/>
    <w:rsid w:val="0011484A"/>
    <w:rsid w:val="001372F5"/>
    <w:rsid w:val="002011A8"/>
    <w:rsid w:val="002029D2"/>
    <w:rsid w:val="002C106B"/>
    <w:rsid w:val="002D37AF"/>
    <w:rsid w:val="00317364"/>
    <w:rsid w:val="00381C09"/>
    <w:rsid w:val="003C1008"/>
    <w:rsid w:val="003C48CD"/>
    <w:rsid w:val="003D1898"/>
    <w:rsid w:val="004634BE"/>
    <w:rsid w:val="004F3211"/>
    <w:rsid w:val="00507AAF"/>
    <w:rsid w:val="00510B8E"/>
    <w:rsid w:val="0054022F"/>
    <w:rsid w:val="00557F9C"/>
    <w:rsid w:val="005F01FD"/>
    <w:rsid w:val="00600BAD"/>
    <w:rsid w:val="006B49E1"/>
    <w:rsid w:val="006C50B3"/>
    <w:rsid w:val="00871A9B"/>
    <w:rsid w:val="008B5EB7"/>
    <w:rsid w:val="00A5739F"/>
    <w:rsid w:val="00AA6204"/>
    <w:rsid w:val="00B076FC"/>
    <w:rsid w:val="00BA1BE6"/>
    <w:rsid w:val="00C87A69"/>
    <w:rsid w:val="00CD3EE7"/>
    <w:rsid w:val="00CF07E8"/>
    <w:rsid w:val="00D14DC6"/>
    <w:rsid w:val="00D27F4C"/>
    <w:rsid w:val="00D50B7D"/>
    <w:rsid w:val="00E42317"/>
    <w:rsid w:val="00E66C33"/>
    <w:rsid w:val="00F7159A"/>
    <w:rsid w:val="00F9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CC9C3"/>
  <w15:chartTrackingRefBased/>
  <w15:docId w15:val="{C7EF7687-8C4E-496A-AC0F-46996C5DE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6F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076FC"/>
    <w:pPr>
      <w:spacing w:after="0" w:line="240" w:lineRule="auto"/>
    </w:pPr>
    <w:rPr>
      <w:sz w:val="24"/>
      <w:szCs w:val="24"/>
      <w:lang w:val="de-CH"/>
    </w:rPr>
  </w:style>
  <w:style w:type="character" w:styleId="Hyperlink">
    <w:name w:val="Hyperlink"/>
    <w:basedOn w:val="DefaultParagraphFont"/>
    <w:uiPriority w:val="99"/>
    <w:unhideWhenUsed/>
    <w:rsid w:val="00B076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7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6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indollarbrille.ch" TargetMode="External"/><Relationship Id="rId5" Type="http://schemas.openxmlformats.org/officeDocument/2006/relationships/hyperlink" Target="mailto:martin.sedlmayer@eindollarbrille.ch" TargetMode="External"/><Relationship Id="rId4" Type="http://schemas.openxmlformats.org/officeDocument/2006/relationships/hyperlink" Target="https://www.oberemuehle.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 Sedlmayer</dc:creator>
  <cp:keywords/>
  <dc:description/>
  <cp:lastModifiedBy>Martin R Sedlmayer</cp:lastModifiedBy>
  <cp:revision>32</cp:revision>
  <dcterms:created xsi:type="dcterms:W3CDTF">2025-05-23T09:12:00Z</dcterms:created>
  <dcterms:modified xsi:type="dcterms:W3CDTF">2025-06-03T07:28:00Z</dcterms:modified>
</cp:coreProperties>
</file>